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1B1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0" w:name="_heading=h.lfv5eqilji1c" w:colFirst="0" w:colLast="0"/>
      <w:bookmarkEnd w:id="0"/>
      <w:r>
        <w:rPr>
          <w:b w:val="0"/>
          <w:noProof/>
          <w:sz w:val="24"/>
          <w:szCs w:val="24"/>
        </w:rPr>
        <w:drawing>
          <wp:inline distT="0" distB="0" distL="0" distR="0">
            <wp:extent cx="6480810" cy="8870315"/>
            <wp:effectExtent l="19050" t="0" r="0" b="0"/>
            <wp:docPr id="1" name="Рисунок 0" descr="перевод, отчисление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ревод, отчисление...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87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>2</w:t>
      </w:r>
      <w:r>
        <w:rPr>
          <w:b w:val="0"/>
          <w:sz w:val="24"/>
          <w:szCs w:val="24"/>
        </w:rPr>
        <w:t xml:space="preserve">.5. Ответственность за ликвидацию учащимися академической задолженности в </w:t>
      </w:r>
      <w:proofErr w:type="spellStart"/>
      <w:r>
        <w:rPr>
          <w:b w:val="0"/>
          <w:sz w:val="24"/>
          <w:szCs w:val="24"/>
        </w:rPr>
        <w:t>течениеследующего</w:t>
      </w:r>
      <w:proofErr w:type="spellEnd"/>
      <w:r>
        <w:rPr>
          <w:b w:val="0"/>
          <w:sz w:val="24"/>
          <w:szCs w:val="24"/>
        </w:rPr>
        <w:t xml:space="preserve"> учебного года возлагается на их родителей </w:t>
      </w:r>
      <w:r>
        <w:rPr>
          <w:b w:val="0"/>
          <w:sz w:val="24"/>
          <w:szCs w:val="24"/>
        </w:rPr>
        <w:t>(законных представителей).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" w:name="_heading=h.ex9n7bfltmdi" w:colFirst="0" w:colLast="0"/>
      <w:bookmarkEnd w:id="1"/>
      <w:r>
        <w:rPr>
          <w:b w:val="0"/>
          <w:sz w:val="24"/>
          <w:szCs w:val="24"/>
        </w:rPr>
        <w:t xml:space="preserve">2.6. ОУ,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</w:t>
      </w:r>
      <w:proofErr w:type="gramStart"/>
      <w:r>
        <w:rPr>
          <w:b w:val="0"/>
          <w:sz w:val="24"/>
          <w:szCs w:val="24"/>
        </w:rPr>
        <w:t>обучающемуся</w:t>
      </w:r>
      <w:proofErr w:type="gramEnd"/>
      <w:r>
        <w:rPr>
          <w:b w:val="0"/>
          <w:sz w:val="24"/>
          <w:szCs w:val="24"/>
        </w:rPr>
        <w:t xml:space="preserve"> для ликвидации академической</w:t>
      </w:r>
      <w:r>
        <w:rPr>
          <w:b w:val="0"/>
          <w:sz w:val="24"/>
          <w:szCs w:val="24"/>
        </w:rPr>
        <w:t xml:space="preserve"> задолженности и обеспечить контроль за своевременностью ее ликвидации.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" w:name="_heading=h.33bw0mf0giwv" w:colFirst="0" w:colLast="0"/>
      <w:bookmarkEnd w:id="2"/>
      <w:r>
        <w:rPr>
          <w:b w:val="0"/>
          <w:sz w:val="24"/>
          <w:szCs w:val="24"/>
        </w:rPr>
        <w:t>2.7. Учащиеся, имеющие академическую задолженность, вправе пройти промежуточную аттестацию по соответствующем</w:t>
      </w:r>
      <w:proofErr w:type="gramStart"/>
      <w:r>
        <w:rPr>
          <w:b w:val="0"/>
          <w:sz w:val="24"/>
          <w:szCs w:val="24"/>
        </w:rPr>
        <w:t>у(</w:t>
      </w:r>
      <w:proofErr w:type="gramEnd"/>
      <w:r>
        <w:rPr>
          <w:b w:val="0"/>
          <w:sz w:val="24"/>
          <w:szCs w:val="24"/>
        </w:rPr>
        <w:t>им) учебному(</w:t>
      </w:r>
      <w:proofErr w:type="spellStart"/>
      <w:r>
        <w:rPr>
          <w:b w:val="0"/>
          <w:sz w:val="24"/>
          <w:szCs w:val="24"/>
        </w:rPr>
        <w:t>ым</w:t>
      </w:r>
      <w:proofErr w:type="spellEnd"/>
      <w:r>
        <w:rPr>
          <w:b w:val="0"/>
          <w:sz w:val="24"/>
          <w:szCs w:val="24"/>
        </w:rPr>
        <w:t>) предмету(</w:t>
      </w:r>
      <w:proofErr w:type="spellStart"/>
      <w:r>
        <w:rPr>
          <w:b w:val="0"/>
          <w:sz w:val="24"/>
          <w:szCs w:val="24"/>
        </w:rPr>
        <w:t>ам</w:t>
      </w:r>
      <w:proofErr w:type="spellEnd"/>
      <w:r>
        <w:rPr>
          <w:b w:val="0"/>
          <w:sz w:val="24"/>
          <w:szCs w:val="24"/>
        </w:rPr>
        <w:t xml:space="preserve">) не более двух раз в сроки, определяемые ОУ </w:t>
      </w:r>
      <w:r>
        <w:rPr>
          <w:b w:val="0"/>
          <w:sz w:val="24"/>
          <w:szCs w:val="24"/>
        </w:rPr>
        <w:t>в пределах одного года с момента образования академической задолженности. В указанный период не включаются время болезни обучающегося, нахождение его в академическом отпуске или отпуске по беременности и родам.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3" w:name="_heading=h.ikh5pgn0jvnd" w:colFirst="0" w:colLast="0"/>
      <w:bookmarkEnd w:id="3"/>
      <w:r>
        <w:rPr>
          <w:b w:val="0"/>
          <w:sz w:val="24"/>
          <w:szCs w:val="24"/>
        </w:rPr>
        <w:t>2.8. Для проведения промежуточной аттестации во второй раз ОУ создается комиссия.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4" w:name="_heading=h.p7l0zykxv4tv" w:colFirst="0" w:colLast="0"/>
      <w:bookmarkEnd w:id="4"/>
      <w:r>
        <w:rPr>
          <w:b w:val="0"/>
          <w:sz w:val="24"/>
          <w:szCs w:val="24"/>
        </w:rPr>
        <w:t>2.9. Учащиеся, не прошедшие промежуточную аттестацию по уважительным причинам или имеющие академическую задолженность, переводятся в следующий класс условно.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5" w:name="_heading=h.ufs6qrvlzp5k" w:colFirst="0" w:colLast="0"/>
      <w:bookmarkEnd w:id="5"/>
      <w:r>
        <w:rPr>
          <w:b w:val="0"/>
          <w:sz w:val="24"/>
          <w:szCs w:val="24"/>
        </w:rPr>
        <w:t xml:space="preserve">2.10. </w:t>
      </w:r>
      <w:proofErr w:type="gramStart"/>
      <w:r>
        <w:rPr>
          <w:b w:val="0"/>
          <w:sz w:val="24"/>
          <w:szCs w:val="24"/>
        </w:rPr>
        <w:t>Учащиеся п</w:t>
      </w:r>
      <w:r>
        <w:rPr>
          <w:b w:val="0"/>
          <w:sz w:val="24"/>
          <w:szCs w:val="24"/>
        </w:rPr>
        <w:t xml:space="preserve">о образовательным программам начального общего, основного общего и среднего общего образования, не ликвидировавшие в установленные сроки академическую задолженность с момента ее образования, по усмотрению их родителей (законных представителей) оставляются </w:t>
      </w:r>
      <w:r>
        <w:rPr>
          <w:b w:val="0"/>
          <w:sz w:val="24"/>
          <w:szCs w:val="24"/>
        </w:rPr>
        <w:t xml:space="preserve">на повторное обучение, переводятся на обучение по адаптированным образовательным программам в соответствии с рекомендациями </w:t>
      </w:r>
      <w:proofErr w:type="spellStart"/>
      <w:r>
        <w:rPr>
          <w:b w:val="0"/>
          <w:sz w:val="24"/>
          <w:szCs w:val="24"/>
        </w:rPr>
        <w:t>психолого-медико-педагогической</w:t>
      </w:r>
      <w:proofErr w:type="spellEnd"/>
      <w:r>
        <w:rPr>
          <w:b w:val="0"/>
          <w:sz w:val="24"/>
          <w:szCs w:val="24"/>
        </w:rPr>
        <w:t xml:space="preserve"> комиссии либо на обучение по индивидуальному учебному плану.</w:t>
      </w:r>
      <w:proofErr w:type="gramEnd"/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6" w:name="_heading=h.6dfwlq38xg1b" w:colFirst="0" w:colLast="0"/>
      <w:bookmarkEnd w:id="6"/>
      <w:r>
        <w:rPr>
          <w:b w:val="0"/>
          <w:sz w:val="24"/>
          <w:szCs w:val="24"/>
        </w:rPr>
        <w:t>2.11. Учащиеся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ОУ.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7" w:name="_heading=h.8xn9nl5tyeh7" w:colFirst="0" w:colLast="0"/>
      <w:bookmarkEnd w:id="7"/>
      <w:r>
        <w:rPr>
          <w:b w:val="0"/>
          <w:sz w:val="24"/>
          <w:szCs w:val="24"/>
        </w:rPr>
        <w:t xml:space="preserve">2.12. </w:t>
      </w:r>
      <w:r>
        <w:rPr>
          <w:b w:val="0"/>
          <w:sz w:val="24"/>
          <w:szCs w:val="24"/>
        </w:rPr>
        <w:t>Перевод обучающегося в следующий класс осуществляется по решению педагогического совета ОУ.</w:t>
      </w:r>
    </w:p>
    <w:p w:rsidR="00EA15B2" w:rsidRDefault="001121B1">
      <w:pPr>
        <w:pStyle w:val="1"/>
        <w:keepNext w:val="0"/>
        <w:keepLines w:val="0"/>
        <w:jc w:val="both"/>
        <w:rPr>
          <w:sz w:val="24"/>
          <w:szCs w:val="24"/>
        </w:rPr>
      </w:pPr>
      <w:bookmarkStart w:id="8" w:name="_heading=h.dw0nn6h7vcbc" w:colFirst="0" w:colLast="0"/>
      <w:bookmarkEnd w:id="8"/>
      <w:r>
        <w:rPr>
          <w:sz w:val="24"/>
          <w:szCs w:val="24"/>
        </w:rPr>
        <w:t>3. Порядок и основания отчисления учащихся.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9" w:name="_heading=h.xcj9kjdkxize" w:colFirst="0" w:colLast="0"/>
      <w:bookmarkEnd w:id="9"/>
      <w:r>
        <w:rPr>
          <w:b w:val="0"/>
          <w:sz w:val="24"/>
          <w:szCs w:val="24"/>
        </w:rPr>
        <w:t>3.1. Образовательные отношения прекращаются в связи с отчислением учащегося из ОУ.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0" w:name="_heading=h.uft8as9vzsi9" w:colFirst="0" w:colLast="0"/>
      <w:bookmarkEnd w:id="10"/>
      <w:r>
        <w:rPr>
          <w:b w:val="0"/>
          <w:sz w:val="24"/>
          <w:szCs w:val="24"/>
        </w:rPr>
        <w:t>3.1.1. В связи с получением образован</w:t>
      </w:r>
      <w:r>
        <w:rPr>
          <w:b w:val="0"/>
          <w:sz w:val="24"/>
          <w:szCs w:val="24"/>
        </w:rPr>
        <w:t>ия (завершением образования).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1" w:name="_heading=h.mpp0pwupf0jy" w:colFirst="0" w:colLast="0"/>
      <w:bookmarkEnd w:id="11"/>
      <w:r>
        <w:rPr>
          <w:b w:val="0"/>
          <w:sz w:val="24"/>
          <w:szCs w:val="24"/>
        </w:rPr>
        <w:t>3.1.2. Досрочно.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2" w:name="_heading=h.16wzhpcy3034" w:colFirst="0" w:colLast="0"/>
      <w:bookmarkEnd w:id="12"/>
      <w:r>
        <w:rPr>
          <w:b w:val="0"/>
          <w:sz w:val="24"/>
          <w:szCs w:val="24"/>
        </w:rPr>
        <w:t>3.2. Образовательные отношения могут быть прекращены досрочно в следующих случаях: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3" w:name="_heading=h.t2v23jogwmmc" w:colFirst="0" w:colLast="0"/>
      <w:bookmarkEnd w:id="13"/>
      <w:r>
        <w:rPr>
          <w:b w:val="0"/>
          <w:sz w:val="24"/>
          <w:szCs w:val="24"/>
        </w:rPr>
        <w:lastRenderedPageBreak/>
        <w:t>3.2.1. По инициативе учащегося или родителей (законных представителей) несовершеннолетнего учащегося, в том числе в случае пер</w:t>
      </w:r>
      <w:r>
        <w:rPr>
          <w:b w:val="0"/>
          <w:sz w:val="24"/>
          <w:szCs w:val="24"/>
        </w:rPr>
        <w:t>евода учащегося для продолжения освоения образовательной программы другую организацию, осуществляющую образовательную деятельность.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4" w:name="_heading=h.5gj8v1nqe8p0" w:colFirst="0" w:colLast="0"/>
      <w:bookmarkEnd w:id="14"/>
      <w:r>
        <w:rPr>
          <w:b w:val="0"/>
          <w:sz w:val="24"/>
          <w:szCs w:val="24"/>
        </w:rPr>
        <w:t>3.2.2. По обстоятельствам, не зависящим от воли учащегося или родителей (законных представителей) несовершеннолетнего учащег</w:t>
      </w:r>
      <w:r>
        <w:rPr>
          <w:b w:val="0"/>
          <w:sz w:val="24"/>
          <w:szCs w:val="24"/>
        </w:rPr>
        <w:t>ося и Гимназии, в том числе и в случае ликвидации организации, осуществляющей образовательную деятельность.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5" w:name="_heading=h.bnjpqb7388dx" w:colFirst="0" w:colLast="0"/>
      <w:bookmarkEnd w:id="15"/>
      <w:r>
        <w:rPr>
          <w:b w:val="0"/>
          <w:sz w:val="24"/>
          <w:szCs w:val="24"/>
        </w:rPr>
        <w:t>3.2.3. По инициативе ОУ, в случае применения к учащемуся, достигшему возраста пятнадцати лет, отчисления, как меры дисциплинарного взыскания, в случ</w:t>
      </w:r>
      <w:r>
        <w:rPr>
          <w:b w:val="0"/>
          <w:sz w:val="24"/>
          <w:szCs w:val="24"/>
        </w:rPr>
        <w:t>ае неисполнения или нарушения устава ОУ, правил внутреннего распорядка и иных локальных актов по вопросам организации осуществления образовательной деятельности, а также неоднократное совершение дисциплинарных проступков.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6" w:name="_heading=h.ewj1078rpsri" w:colFirst="0" w:colLast="0"/>
      <w:bookmarkEnd w:id="16"/>
      <w:r>
        <w:rPr>
          <w:b w:val="0"/>
          <w:sz w:val="24"/>
          <w:szCs w:val="24"/>
        </w:rPr>
        <w:t>3.2.4. Отчисление несовершеннолетн</w:t>
      </w:r>
      <w:r>
        <w:rPr>
          <w:b w:val="0"/>
          <w:sz w:val="24"/>
          <w:szCs w:val="24"/>
        </w:rPr>
        <w:t xml:space="preserve">его учащегося применяется, если иные меры дисциплинарного взыскания и меры педагогического воздействия не дали результата и дальнейшее его пребывание в ОУ оказывает отрицательное влияние на других учащихся, нарушает их права и права работников гимназии, а </w:t>
      </w:r>
      <w:r>
        <w:rPr>
          <w:b w:val="0"/>
          <w:sz w:val="24"/>
          <w:szCs w:val="24"/>
        </w:rPr>
        <w:t>также нормальное функционирование ОУ.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7" w:name="_heading=h.4dmdn4b9lyo8" w:colFirst="0" w:colLast="0"/>
      <w:bookmarkEnd w:id="17"/>
      <w:r>
        <w:rPr>
          <w:b w:val="0"/>
          <w:sz w:val="24"/>
          <w:szCs w:val="24"/>
        </w:rPr>
        <w:t>3.2.5. Решение об отчислении несовершеннолетнего учащегося, достигшего возраста пятнадцати лет не получившего основного общего образования, как мера дисциплинарного взыскания принимается с учетом мнения его родителей (</w:t>
      </w:r>
      <w:r>
        <w:rPr>
          <w:b w:val="0"/>
          <w:sz w:val="24"/>
          <w:szCs w:val="24"/>
        </w:rPr>
        <w:t>законных представителей) и с согласия комиссии по делам несовершеннолетних и защите их прав.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8" w:name="_heading=h.4ttsxjn875gv" w:colFirst="0" w:colLast="0"/>
      <w:bookmarkEnd w:id="18"/>
      <w:r>
        <w:rPr>
          <w:b w:val="0"/>
          <w:sz w:val="24"/>
          <w:szCs w:val="24"/>
        </w:rPr>
        <w:t xml:space="preserve">3.2.6.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</w:t>
      </w:r>
      <w:r>
        <w:rPr>
          <w:b w:val="0"/>
          <w:sz w:val="24"/>
          <w:szCs w:val="24"/>
        </w:rPr>
        <w:t>и органа опеки и попечительства.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19" w:name="_heading=h.3i370nme2pib" w:colFirst="0" w:colLast="0"/>
      <w:bookmarkEnd w:id="19"/>
      <w:r>
        <w:rPr>
          <w:b w:val="0"/>
          <w:sz w:val="24"/>
          <w:szCs w:val="24"/>
        </w:rPr>
        <w:t>3.2.7. ОУ незамедлительно информирует об отчислении несовершеннолетнего учащегося в качестве меры дисциплинарного взыскания орган местного самоуправления, осуществляющий управление в сфере образования,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0" w:name="_heading=h.bj6skwlf1k2c" w:colFirst="0" w:colLast="0"/>
      <w:bookmarkEnd w:id="20"/>
      <w:r>
        <w:rPr>
          <w:b w:val="0"/>
          <w:sz w:val="24"/>
          <w:szCs w:val="24"/>
        </w:rPr>
        <w:t>3.2.8. Основанием для</w:t>
      </w:r>
      <w:r>
        <w:rPr>
          <w:b w:val="0"/>
          <w:sz w:val="24"/>
          <w:szCs w:val="24"/>
        </w:rPr>
        <w:t xml:space="preserve"> прекращения образовательных отношений является приказ директора ОУ об отчислении учащегося. Права и обязанности учащегося, предусмотренные законодательством об образовании и локальными нормативными актами ОУ, прекращаются </w:t>
      </w:r>
      <w:proofErr w:type="gramStart"/>
      <w:r>
        <w:rPr>
          <w:b w:val="0"/>
          <w:sz w:val="24"/>
          <w:szCs w:val="24"/>
        </w:rPr>
        <w:t>с даты</w:t>
      </w:r>
      <w:proofErr w:type="gramEnd"/>
      <w:r>
        <w:rPr>
          <w:b w:val="0"/>
          <w:sz w:val="24"/>
          <w:szCs w:val="24"/>
        </w:rPr>
        <w:t xml:space="preserve"> его отчисления из ОУ. С пр</w:t>
      </w:r>
      <w:r>
        <w:rPr>
          <w:b w:val="0"/>
          <w:sz w:val="24"/>
          <w:szCs w:val="24"/>
        </w:rPr>
        <w:t>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ОУ. Отказ учащегося, его родителей (законных представителей) ознакомиться с указанным приказ</w:t>
      </w:r>
      <w:r>
        <w:rPr>
          <w:b w:val="0"/>
          <w:sz w:val="24"/>
          <w:szCs w:val="24"/>
        </w:rPr>
        <w:t>ом под роспись оформляется соответствующим актом.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1" w:name="_heading=h.foqhybr4yv11" w:colFirst="0" w:colLast="0"/>
      <w:bookmarkEnd w:id="21"/>
      <w:r>
        <w:rPr>
          <w:b w:val="0"/>
          <w:sz w:val="24"/>
          <w:szCs w:val="24"/>
        </w:rPr>
        <w:t>3.2.9.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</w:t>
      </w:r>
      <w:r>
        <w:rPr>
          <w:b w:val="0"/>
          <w:sz w:val="24"/>
          <w:szCs w:val="24"/>
        </w:rPr>
        <w:t>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2" w:name="_heading=h.v92vm02mtkzx" w:colFirst="0" w:colLast="0"/>
      <w:bookmarkEnd w:id="22"/>
      <w:r>
        <w:rPr>
          <w:b w:val="0"/>
          <w:sz w:val="24"/>
          <w:szCs w:val="24"/>
        </w:rPr>
        <w:t>3.2.10. При досрочном прекращении образовательных отношений ОУ в трехдневный срок после издания приказа об отчислении учащегося выдает отчисленному лицу справку об обучении в соответствии с частью 12 статьи 60 Федерального закона «Об образовании в Россий</w:t>
      </w:r>
      <w:r>
        <w:rPr>
          <w:b w:val="0"/>
          <w:sz w:val="24"/>
          <w:szCs w:val="24"/>
        </w:rPr>
        <w:t>ской Федерации».</w:t>
      </w:r>
    </w:p>
    <w:p w:rsidR="00EA15B2" w:rsidRDefault="001121B1">
      <w:pPr>
        <w:pStyle w:val="1"/>
        <w:keepNext w:val="0"/>
        <w:keepLines w:val="0"/>
        <w:jc w:val="both"/>
        <w:rPr>
          <w:sz w:val="24"/>
          <w:szCs w:val="24"/>
        </w:rPr>
      </w:pPr>
      <w:bookmarkStart w:id="23" w:name="_heading=h.dd507c6sv7y6" w:colFirst="0" w:colLast="0"/>
      <w:bookmarkEnd w:id="23"/>
      <w:r>
        <w:rPr>
          <w:sz w:val="24"/>
          <w:szCs w:val="24"/>
        </w:rPr>
        <w:lastRenderedPageBreak/>
        <w:t>4. Порядок и основания восстановления учащихся.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4" w:name="_heading=h.g2egvt8emk03" w:colFirst="0" w:colLast="0"/>
      <w:bookmarkEnd w:id="24"/>
      <w:r>
        <w:rPr>
          <w:b w:val="0"/>
          <w:sz w:val="24"/>
          <w:szCs w:val="24"/>
        </w:rPr>
        <w:t xml:space="preserve">4.1. </w:t>
      </w:r>
      <w:proofErr w:type="gramStart"/>
      <w:r>
        <w:rPr>
          <w:b w:val="0"/>
          <w:sz w:val="24"/>
          <w:szCs w:val="24"/>
        </w:rPr>
        <w:t>Учащийся, отчисленный из ОУ, по инициативе учащегося до завершения освоения основной образовательной программы, имеет право на восстановление для обучения в ОУ при наличии в ней свободны</w:t>
      </w:r>
      <w:r>
        <w:rPr>
          <w:b w:val="0"/>
          <w:sz w:val="24"/>
          <w:szCs w:val="24"/>
        </w:rPr>
        <w:t>х мест и с сохранением прежних условий обучения, не ранее завершения учебного года, в котором указанное лицо было отчислено при наличии соответствующих документов об образовании по данному уровню обучения.</w:t>
      </w:r>
      <w:proofErr w:type="gramEnd"/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5" w:name="_heading=h.sfxxmavudwtq" w:colFirst="0" w:colLast="0"/>
      <w:bookmarkEnd w:id="25"/>
      <w:r>
        <w:rPr>
          <w:b w:val="0"/>
          <w:sz w:val="24"/>
          <w:szCs w:val="24"/>
        </w:rPr>
        <w:t>Восстановление учащегося в Гимназии, если он досро</w:t>
      </w:r>
      <w:r>
        <w:rPr>
          <w:b w:val="0"/>
          <w:sz w:val="24"/>
          <w:szCs w:val="24"/>
        </w:rPr>
        <w:t>чно прекратил образовательные отношения своей инициативе и (или) инициативе родителей (законных представителей), проводится в соответствии с Правилами приема обучающихся в ОУ.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6" w:name="_heading=h.ocdxbyyu7eu7" w:colFirst="0" w:colLast="0"/>
      <w:bookmarkEnd w:id="26"/>
      <w:r>
        <w:rPr>
          <w:b w:val="0"/>
          <w:sz w:val="24"/>
          <w:szCs w:val="24"/>
        </w:rPr>
        <w:t>4.2. При восстановлении в ОУ заместитель директора по учебно-воспитательной рабо</w:t>
      </w:r>
      <w:r>
        <w:rPr>
          <w:b w:val="0"/>
          <w:sz w:val="24"/>
          <w:szCs w:val="24"/>
        </w:rPr>
        <w:t>те устанавливает порядок и сроки ликвидации академической задолженности (при наличии таковой).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7" w:name="_heading=h.43jjpujyjfs8" w:colFirst="0" w:colLast="0"/>
      <w:bookmarkEnd w:id="27"/>
      <w:r>
        <w:rPr>
          <w:b w:val="0"/>
          <w:sz w:val="24"/>
          <w:szCs w:val="24"/>
        </w:rPr>
        <w:t>4.3. Учащимся, восстановленным в ОУ и успешно прошедшим государственную итоговую аттестацию, выдается государственный документ об образовании установленного обра</w:t>
      </w:r>
      <w:r>
        <w:rPr>
          <w:b w:val="0"/>
          <w:sz w:val="24"/>
          <w:szCs w:val="24"/>
        </w:rPr>
        <w:t>зца.</w:t>
      </w:r>
    </w:p>
    <w:p w:rsidR="00EA15B2" w:rsidRDefault="001121B1">
      <w:pPr>
        <w:pStyle w:val="1"/>
        <w:keepNext w:val="0"/>
        <w:keepLines w:val="0"/>
        <w:jc w:val="both"/>
        <w:rPr>
          <w:sz w:val="24"/>
          <w:szCs w:val="24"/>
        </w:rPr>
      </w:pPr>
      <w:bookmarkStart w:id="28" w:name="_heading=h.lnniz993pok3" w:colFirst="0" w:colLast="0"/>
      <w:bookmarkEnd w:id="28"/>
      <w:r>
        <w:rPr>
          <w:sz w:val="24"/>
          <w:szCs w:val="24"/>
        </w:rPr>
        <w:t>5. Заключительные положения.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29" w:name="_heading=h.rm4q81o5di3u" w:colFirst="0" w:colLast="0"/>
      <w:bookmarkEnd w:id="29"/>
      <w:r>
        <w:rPr>
          <w:b w:val="0"/>
          <w:sz w:val="24"/>
          <w:szCs w:val="24"/>
        </w:rPr>
        <w:t>5.1. Положение принимается педагогическим советом, имеющим право рекомендовать к внесению в него свои изменения и дополнения.</w:t>
      </w:r>
    </w:p>
    <w:p w:rsidR="00EA15B2" w:rsidRDefault="001121B1">
      <w:pPr>
        <w:pStyle w:val="1"/>
        <w:keepNext w:val="0"/>
        <w:keepLines w:val="0"/>
        <w:jc w:val="both"/>
        <w:rPr>
          <w:b w:val="0"/>
          <w:sz w:val="24"/>
          <w:szCs w:val="24"/>
        </w:rPr>
      </w:pPr>
      <w:bookmarkStart w:id="30" w:name="_heading=h.3ngq08j0f37j" w:colFirst="0" w:colLast="0"/>
      <w:bookmarkEnd w:id="30"/>
      <w:r>
        <w:rPr>
          <w:b w:val="0"/>
          <w:sz w:val="24"/>
          <w:szCs w:val="24"/>
        </w:rPr>
        <w:t xml:space="preserve">5.2. Настоящее Положение действует до принятия нового </w:t>
      </w:r>
      <w:proofErr w:type="gramStart"/>
      <w:r>
        <w:rPr>
          <w:b w:val="0"/>
          <w:sz w:val="24"/>
          <w:szCs w:val="24"/>
        </w:rPr>
        <w:t>с даты введения</w:t>
      </w:r>
      <w:proofErr w:type="gramEnd"/>
      <w:r>
        <w:rPr>
          <w:b w:val="0"/>
          <w:sz w:val="24"/>
          <w:szCs w:val="24"/>
        </w:rPr>
        <w:t xml:space="preserve"> его в действие приказом ди</w:t>
      </w:r>
      <w:r>
        <w:rPr>
          <w:b w:val="0"/>
          <w:sz w:val="24"/>
          <w:szCs w:val="24"/>
        </w:rPr>
        <w:t>ректора ОУ.</w:t>
      </w:r>
    </w:p>
    <w:p w:rsidR="00EA15B2" w:rsidRDefault="00EA15B2">
      <w:pPr>
        <w:spacing w:line="276" w:lineRule="auto"/>
        <w:ind w:firstLine="709"/>
        <w:jc w:val="both"/>
        <w:rPr>
          <w:sz w:val="28"/>
          <w:szCs w:val="28"/>
        </w:rPr>
      </w:pPr>
    </w:p>
    <w:sectPr w:rsidR="00EA15B2" w:rsidSect="00EA15B2">
      <w:pgSz w:w="11907" w:h="16840"/>
      <w:pgMar w:top="1134" w:right="567" w:bottom="567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EA15B2"/>
    <w:rsid w:val="001121B1"/>
    <w:rsid w:val="00EA1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30"/>
        <w:szCs w:val="3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5B2"/>
  </w:style>
  <w:style w:type="paragraph" w:styleId="1">
    <w:name w:val="heading 1"/>
    <w:basedOn w:val="normal"/>
    <w:next w:val="normal"/>
    <w:rsid w:val="00EA15B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EA15B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EA15B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EA15B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EA15B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EA15B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EA15B2"/>
  </w:style>
  <w:style w:type="table" w:customStyle="1" w:styleId="TableNormal">
    <w:name w:val="Table Normal"/>
    <w:rsid w:val="00EA15B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EA15B2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alloon Text"/>
    <w:basedOn w:val="a"/>
    <w:semiHidden/>
    <w:rsid w:val="006177F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B784A"/>
    <w:pPr>
      <w:spacing w:before="100" w:beforeAutospacing="1" w:after="100" w:afterAutospacing="1"/>
    </w:pPr>
    <w:rPr>
      <w:sz w:val="24"/>
      <w:szCs w:val="24"/>
    </w:rPr>
  </w:style>
  <w:style w:type="paragraph" w:styleId="a6">
    <w:name w:val="Subtitle"/>
    <w:basedOn w:val="normal"/>
    <w:next w:val="normal"/>
    <w:rsid w:val="00EA15B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rsid w:val="00EA15B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rsid w:val="00EA15B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sTMX5FKSPhBCpdrhm/KiVvYBRg==">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965</Words>
  <Characters>5501</Characters>
  <Application>Microsoft Office Word</Application>
  <DocSecurity>0</DocSecurity>
  <Lines>45</Lines>
  <Paragraphs>12</Paragraphs>
  <ScaleCrop>false</ScaleCrop>
  <Company/>
  <LinksUpToDate>false</LinksUpToDate>
  <CharactersWithSpaces>6454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1234</cp:lastModifiedBy>
  <cp:revision>2</cp:revision>
  <dcterms:created xsi:type="dcterms:W3CDTF">2020-02-27T06:05:00Z</dcterms:created>
  <dcterms:modified xsi:type="dcterms:W3CDTF">2021-03-26T14:11:00Z</dcterms:modified>
</cp:coreProperties>
</file>